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E1" w:rsidRPr="00116E32" w:rsidRDefault="00132AB0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Vand</w:t>
      </w:r>
      <w:r w:rsidR="00FF6D05">
        <w:rPr>
          <w:b/>
          <w:sz w:val="30"/>
          <w:szCs w:val="30"/>
        </w:rPr>
        <w:t>forbrug</w:t>
      </w:r>
    </w:p>
    <w:p w:rsidR="006F054A" w:rsidRDefault="006F054A" w:rsidP="00D84A13">
      <w:r>
        <w:t>D</w:t>
      </w:r>
      <w:r w:rsidR="00D84A13">
        <w:t xml:space="preserve">er kan med fordel arbejdes med </w:t>
      </w:r>
      <w:commentRangeStart w:id="1"/>
      <w:r w:rsidR="00D84A13">
        <w:t>styring</w:t>
      </w:r>
      <w:commentRangeEnd w:id="1"/>
      <w:r w:rsidR="00B01821">
        <w:rPr>
          <w:rStyle w:val="Kommentarhenvisning"/>
        </w:rPr>
        <w:commentReference w:id="1"/>
      </w:r>
      <w:r w:rsidR="00D84A13">
        <w:t xml:space="preserve"> af vandforbrug i både mark og stald. Drikkevandssystemer kan kontrolleres og udbedres og der kan indføres nye vaskesystemer.</w:t>
      </w:r>
      <w:r>
        <w:t xml:space="preserve"> </w:t>
      </w:r>
    </w:p>
    <w:p w:rsidR="00D84A13" w:rsidRPr="0023343D" w:rsidRDefault="006F054A" w:rsidP="00D84A13">
      <w:r>
        <w:t>Der kan være store besparelser ved at nedbringe vandforbruget.</w:t>
      </w:r>
    </w:p>
    <w:p w:rsidR="00541AA3" w:rsidRPr="0023343D" w:rsidRDefault="00541AA3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116E32" w:rsidRPr="00DA0043" w:rsidTr="00C14D5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:rsidR="00116E32" w:rsidRPr="00DA0043" w:rsidRDefault="00D84A13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="Calibri Light" w:hAnsi="Calibri Light"/>
                <w:b/>
                <w:sz w:val="20"/>
              </w:rPr>
              <w:t>Vandforbrug</w:t>
            </w:r>
          </w:p>
        </w:tc>
      </w:tr>
      <w:tr w:rsidR="00116E32" w:rsidRPr="00DA0043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Ressourcer: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Opfølgning: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:rsidR="0023343D" w:rsidRDefault="0023343D"/>
    <w:p w:rsidR="00FF7A83" w:rsidRPr="00707DDC" w:rsidRDefault="00FF7A83" w:rsidP="00FF7A83">
      <w:pPr>
        <w:rPr>
          <w:b/>
        </w:rPr>
      </w:pPr>
      <w:r w:rsidRPr="00707DDC">
        <w:rPr>
          <w:b/>
        </w:rPr>
        <w:t>Iværksatte aktiviteter:</w:t>
      </w:r>
    </w:p>
    <w:p w:rsidR="00116E32" w:rsidRDefault="00116E32"/>
    <w:p w:rsidR="00FA38F7" w:rsidRDefault="00FA38F7"/>
    <w:p w:rsidR="00FA38F7" w:rsidRDefault="00FA38F7"/>
    <w:p w:rsidR="00FA38F7" w:rsidRDefault="00FA38F7"/>
    <w:p w:rsidR="00FA38F7" w:rsidRDefault="00FA38F7"/>
    <w:tbl>
      <w:tblPr>
        <w:tblStyle w:val="Tabel-Gitter"/>
        <w:tblpPr w:leftFromText="141" w:rightFromText="141" w:vertAnchor="text" w:horzAnchor="margin" w:tblpXSpec="center" w:tblpY="52"/>
        <w:tblW w:w="9073" w:type="dxa"/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418"/>
        <w:gridCol w:w="4105"/>
        <w:gridCol w:w="6"/>
      </w:tblGrid>
      <w:tr w:rsidR="00116E32" w:rsidRPr="0023343D" w:rsidTr="00116E32">
        <w:tc>
          <w:tcPr>
            <w:tcW w:w="9073" w:type="dxa"/>
            <w:gridSpan w:val="5"/>
            <w:tcBorders>
              <w:top w:val="single" w:sz="12" w:space="0" w:color="auto"/>
            </w:tcBorders>
            <w:shd w:val="clear" w:color="auto" w:fill="92D050"/>
          </w:tcPr>
          <w:p w:rsidR="00116E32" w:rsidRPr="0023343D" w:rsidRDefault="00D84A13" w:rsidP="00116E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Aflæsning af vandmåler</w:t>
            </w:r>
          </w:p>
        </w:tc>
      </w:tr>
      <w:tr w:rsidR="00116E32" w:rsidRPr="0023343D" w:rsidTr="00116E32">
        <w:trPr>
          <w:gridAfter w:val="1"/>
          <w:wAfter w:w="6" w:type="dxa"/>
          <w:trHeight w:val="475"/>
        </w:trPr>
        <w:tc>
          <w:tcPr>
            <w:tcW w:w="2552" w:type="dxa"/>
            <w:shd w:val="clear" w:color="auto" w:fill="E2EFD9" w:themeFill="accent6" w:themeFillTint="33"/>
          </w:tcPr>
          <w:p w:rsidR="00116E32" w:rsidRPr="0023343D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116E32" w:rsidRPr="0023343D" w:rsidRDefault="00526675" w:rsidP="00116E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Dato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116E32" w:rsidRPr="00D84A13" w:rsidRDefault="00D84A13" w:rsidP="00116E3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Aflæsning i m</w:t>
            </w:r>
            <w:r>
              <w:rPr>
                <w:rFonts w:asciiTheme="minorHAnsi" w:hAnsiTheme="minorHAnsi"/>
                <w:b/>
                <w:vertAlign w:val="superscript"/>
              </w:rPr>
              <w:t>3</w:t>
            </w:r>
          </w:p>
        </w:tc>
        <w:tc>
          <w:tcPr>
            <w:tcW w:w="4105" w:type="dxa"/>
            <w:shd w:val="clear" w:color="auto" w:fill="E2EFD9" w:themeFill="accent6" w:themeFillTint="33"/>
          </w:tcPr>
          <w:p w:rsidR="00116E32" w:rsidRPr="0023343D" w:rsidRDefault="00116E32" w:rsidP="00116E32">
            <w:pPr>
              <w:rPr>
                <w:rFonts w:asciiTheme="minorHAnsi" w:hAnsiTheme="minorHAnsi"/>
                <w:b/>
              </w:rPr>
            </w:pPr>
          </w:p>
        </w:tc>
      </w:tr>
      <w:tr w:rsidR="00116E32" w:rsidRPr="0023343D" w:rsidTr="00116E32">
        <w:trPr>
          <w:gridAfter w:val="1"/>
          <w:wAfter w:w="6" w:type="dxa"/>
          <w:trHeight w:val="239"/>
        </w:trPr>
        <w:tc>
          <w:tcPr>
            <w:tcW w:w="2552" w:type="dxa"/>
            <w:shd w:val="clear" w:color="auto" w:fill="E2EFD9" w:themeFill="accent6" w:themeFillTint="33"/>
          </w:tcPr>
          <w:p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C14D58">
        <w:trPr>
          <w:gridAfter w:val="1"/>
          <w:wAfter w:w="6" w:type="dxa"/>
          <w:trHeight w:val="9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303"/>
        </w:trPr>
        <w:tc>
          <w:tcPr>
            <w:tcW w:w="2552" w:type="dxa"/>
            <w:shd w:val="clear" w:color="auto" w:fill="E2EFD9" w:themeFill="accent6" w:themeFillTint="33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116E32" w:rsidRPr="001007B7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116E32" w:rsidRPr="0023343D" w:rsidRDefault="00116E32" w:rsidP="00116E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116E32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  <w:tc>
          <w:tcPr>
            <w:tcW w:w="4105" w:type="dxa"/>
            <w:shd w:val="clear" w:color="auto" w:fill="auto"/>
          </w:tcPr>
          <w:p w:rsidR="00116E32" w:rsidRPr="0023343D" w:rsidRDefault="00116E32" w:rsidP="00116E32">
            <w:pPr>
              <w:rPr>
                <w:rFonts w:asciiTheme="minorHAnsi" w:hAnsiTheme="minorHAnsi"/>
              </w:rPr>
            </w:pPr>
          </w:p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C14D58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C14D58" w:rsidRPr="0023343D" w:rsidRDefault="00C14D58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14D58" w:rsidRPr="0023343D" w:rsidRDefault="00C14D58" w:rsidP="00116E32"/>
        </w:tc>
        <w:tc>
          <w:tcPr>
            <w:tcW w:w="1418" w:type="dxa"/>
            <w:shd w:val="clear" w:color="auto" w:fill="auto"/>
          </w:tcPr>
          <w:p w:rsidR="00C14D58" w:rsidRPr="0023343D" w:rsidRDefault="00C14D58" w:rsidP="00116E32"/>
        </w:tc>
        <w:tc>
          <w:tcPr>
            <w:tcW w:w="4105" w:type="dxa"/>
            <w:shd w:val="clear" w:color="auto" w:fill="auto"/>
          </w:tcPr>
          <w:p w:rsidR="00C14D58" w:rsidRPr="0023343D" w:rsidRDefault="00C14D58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  <w:tr w:rsidR="00541AA3" w:rsidRPr="0023343D" w:rsidTr="00116E32">
        <w:trPr>
          <w:gridAfter w:val="1"/>
          <w:wAfter w:w="6" w:type="dxa"/>
          <w:trHeight w:val="233"/>
        </w:trPr>
        <w:tc>
          <w:tcPr>
            <w:tcW w:w="2552" w:type="dxa"/>
            <w:shd w:val="clear" w:color="auto" w:fill="E2EFD9" w:themeFill="accent6" w:themeFillTint="33"/>
          </w:tcPr>
          <w:p w:rsidR="00541AA3" w:rsidRPr="0023343D" w:rsidRDefault="00541AA3" w:rsidP="00116E3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1AA3" w:rsidRPr="0023343D" w:rsidRDefault="00541AA3" w:rsidP="00116E32"/>
        </w:tc>
        <w:tc>
          <w:tcPr>
            <w:tcW w:w="1418" w:type="dxa"/>
            <w:shd w:val="clear" w:color="auto" w:fill="auto"/>
          </w:tcPr>
          <w:p w:rsidR="00541AA3" w:rsidRPr="0023343D" w:rsidRDefault="00541AA3" w:rsidP="00116E32"/>
        </w:tc>
        <w:tc>
          <w:tcPr>
            <w:tcW w:w="4105" w:type="dxa"/>
            <w:shd w:val="clear" w:color="auto" w:fill="auto"/>
          </w:tcPr>
          <w:p w:rsidR="00541AA3" w:rsidRPr="0023343D" w:rsidRDefault="00541AA3" w:rsidP="00116E32"/>
        </w:tc>
      </w:tr>
    </w:tbl>
    <w:p w:rsidR="00116E32" w:rsidRPr="0023343D" w:rsidRDefault="00116E32" w:rsidP="00541AA3"/>
    <w:sectPr w:rsidR="00116E32" w:rsidRPr="0023343D" w:rsidSect="002334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eter Nygaard (PNY)" w:date="2015-02-12T11:14:00Z" w:initials="PNy">
    <w:p w:rsidR="00B01821" w:rsidRDefault="00B01821">
      <w:pPr>
        <w:pStyle w:val="Kommentartekst"/>
        <w:rPr>
          <w:lang w:val="nb-NO"/>
        </w:rPr>
      </w:pPr>
      <w:r>
        <w:rPr>
          <w:rStyle w:val="Kommentarhenvisning"/>
        </w:rPr>
        <w:annotationRef/>
      </w:r>
      <w:r w:rsidRPr="00B01821">
        <w:rPr>
          <w:lang w:val="nb-NO"/>
        </w:rPr>
        <w:t xml:space="preserve">Tjek </w:t>
      </w:r>
      <w:hyperlink r:id="rId1" w:history="1">
        <w:r w:rsidRPr="00F30949">
          <w:rPr>
            <w:rStyle w:val="Hyperlink"/>
            <w:lang w:val="nb-NO"/>
          </w:rPr>
          <w:t>https://www.youtube.com/watch?v=cmXRwuFefEg</w:t>
        </w:r>
      </w:hyperlink>
    </w:p>
    <w:p w:rsidR="00B01821" w:rsidRPr="00B01821" w:rsidRDefault="00B01821">
      <w:pPr>
        <w:pStyle w:val="Kommentartekst"/>
        <w:rPr>
          <w:lang w:val="nb-NO"/>
        </w:rPr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1"/>
    <w:rsid w:val="000B38DC"/>
    <w:rsid w:val="001007B7"/>
    <w:rsid w:val="00116E32"/>
    <w:rsid w:val="00132AB0"/>
    <w:rsid w:val="0020547C"/>
    <w:rsid w:val="0023343D"/>
    <w:rsid w:val="003C2293"/>
    <w:rsid w:val="00433CF9"/>
    <w:rsid w:val="004853A3"/>
    <w:rsid w:val="00526675"/>
    <w:rsid w:val="00541AA3"/>
    <w:rsid w:val="00693A03"/>
    <w:rsid w:val="006F054A"/>
    <w:rsid w:val="0083563D"/>
    <w:rsid w:val="00AD37E1"/>
    <w:rsid w:val="00B01821"/>
    <w:rsid w:val="00B874B4"/>
    <w:rsid w:val="00C14D58"/>
    <w:rsid w:val="00D84A13"/>
    <w:rsid w:val="00E712B9"/>
    <w:rsid w:val="00EB5756"/>
    <w:rsid w:val="00F91A6D"/>
    <w:rsid w:val="00FA2E2C"/>
    <w:rsid w:val="00FA38F7"/>
    <w:rsid w:val="00FF6D0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18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18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182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18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182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82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01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18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18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182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18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182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82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01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cmXRwuFefE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rbiconItem xmlns="Instant.IT.Orbicon.WordApp">
  <documentManagement>
    <UserInfo>
      <UserName>pnyg</UserName>
      <SiteUrl>T:\Projects\132\2014\1321400119 - MST miljøledelse husdyr\UDKAST</SiteUrl>
      <DocumentURL>T:\Projects\132\2014\1321400119 - MST miljøledelse husdyr\UDKAST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City xmlns="Instant.IT.Orbicon.WordApp"/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7237-B3D2-45F9-B686-63EBB9593537}">
  <ds:schemaRefs>
    <ds:schemaRef ds:uri="Instant.IT.Orbicon.WordApp"/>
  </ds:schemaRefs>
</ds:datastoreItem>
</file>

<file path=customXml/itemProps2.xml><?xml version="1.0" encoding="utf-8"?>
<ds:datastoreItem xmlns:ds="http://schemas.openxmlformats.org/officeDocument/2006/customXml" ds:itemID="{2FF0322E-8CB4-4D09-92E3-EDB40067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 A/S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PNYG - Peter Nygaard</dc:creator>
  <cp:lastModifiedBy>Sofie Nordahl Larsen</cp:lastModifiedBy>
  <cp:revision>2</cp:revision>
  <dcterms:created xsi:type="dcterms:W3CDTF">2015-12-16T14:13:00Z</dcterms:created>
  <dcterms:modified xsi:type="dcterms:W3CDTF">2015-12-16T14:13:00Z</dcterms:modified>
</cp:coreProperties>
</file>